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3BA89CF1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7D4BDD" w:rsidRPr="00B56DE9">
        <w:rPr>
          <w:rFonts w:ascii="Calibri" w:hAnsi="Calibri"/>
          <w:b/>
          <w:sz w:val="22"/>
          <w:szCs w:val="22"/>
        </w:rPr>
        <w:t>KOMPLEKSOWA DOSTAWA ENERGII ELEKTRYCZNEJ, OBEJMUJĄCA SPRZEDAŻ I ŚWIADCZENIE USŁUG DYSTRYBUCJI ENERGII ELEKTRYCZNEJ</w:t>
      </w:r>
      <w:r w:rsidR="007D4BDD">
        <w:rPr>
          <w:rFonts w:ascii="Calibri" w:hAnsi="Calibri"/>
          <w:b/>
          <w:sz w:val="22"/>
          <w:szCs w:val="22"/>
        </w:rPr>
        <w:t xml:space="preserve"> NA POTRZEBY </w:t>
      </w:r>
      <w:r w:rsidR="007D4BDD" w:rsidRPr="003D7FCD">
        <w:rPr>
          <w:rFonts w:ascii="Calibri" w:hAnsi="Calibri"/>
          <w:b/>
          <w:sz w:val="22"/>
          <w:szCs w:val="22"/>
        </w:rPr>
        <w:t xml:space="preserve">GMINY </w:t>
      </w:r>
      <w:r w:rsidR="00B62A4C">
        <w:rPr>
          <w:rFonts w:ascii="Calibri" w:hAnsi="Calibri"/>
          <w:b/>
          <w:sz w:val="22"/>
          <w:szCs w:val="22"/>
        </w:rPr>
        <w:t>SULMIERZYCE</w:t>
      </w:r>
      <w:r w:rsidR="007D4BDD" w:rsidRPr="003D7FCD">
        <w:rPr>
          <w:rFonts w:ascii="Calibri" w:hAnsi="Calibri"/>
          <w:b/>
          <w:sz w:val="22"/>
          <w:szCs w:val="22"/>
        </w:rPr>
        <w:t xml:space="preserve"> I JEJ JEDNOSTEK ORGANIZACYJNYCH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B62A4C" w:rsidP="00D16A07">
    <w:pPr>
      <w:pStyle w:val="Stopka"/>
      <w:ind w:right="360"/>
    </w:pPr>
  </w:p>
  <w:p w14:paraId="2217FB3D" w14:textId="77777777" w:rsidR="00265041" w:rsidRDefault="00B62A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B62A4C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B62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B62A4C">
    <w:pPr>
      <w:pStyle w:val="Nagwek"/>
    </w:pPr>
  </w:p>
  <w:p w14:paraId="2283B855" w14:textId="77777777" w:rsidR="00265041" w:rsidRDefault="00B62A4C">
    <w:pPr>
      <w:pStyle w:val="Nagwek"/>
    </w:pPr>
  </w:p>
  <w:p w14:paraId="32436162" w14:textId="77777777" w:rsidR="00265041" w:rsidRDefault="00B62A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31C" w14:textId="3F16C637" w:rsid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E97923">
      <w:rPr>
        <w:rFonts w:asciiTheme="minorHAnsi" w:hAnsiTheme="minorHAnsi" w:cstheme="minorHAnsi"/>
        <w:bCs/>
        <w:sz w:val="20"/>
        <w:szCs w:val="20"/>
      </w:rPr>
      <w:t xml:space="preserve">Załącznik nr </w:t>
    </w:r>
    <w:r w:rsidR="003A1415">
      <w:rPr>
        <w:rFonts w:asciiTheme="minorHAnsi" w:hAnsiTheme="minorHAnsi" w:cstheme="minorHAnsi"/>
        <w:bCs/>
        <w:sz w:val="20"/>
        <w:szCs w:val="20"/>
      </w:rPr>
      <w:t>9</w:t>
    </w:r>
    <w:r w:rsidRPr="00E97923">
      <w:rPr>
        <w:rFonts w:asciiTheme="minorHAnsi" w:hAnsiTheme="minorHAnsi" w:cstheme="minorHAnsi"/>
        <w:bCs/>
        <w:sz w:val="20"/>
        <w:szCs w:val="20"/>
      </w:rPr>
      <w:t xml:space="preserve"> do SWZ – </w:t>
    </w:r>
  </w:p>
  <w:p w14:paraId="66FA944E" w14:textId="3B2196CA" w:rsidR="00E97923" w:rsidRP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E97923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  <w:p w14:paraId="6EB8231A" w14:textId="77777777" w:rsidR="00E97923" w:rsidRDefault="00E9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91EEA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3A1415"/>
    <w:rsid w:val="00496BB2"/>
    <w:rsid w:val="004B501C"/>
    <w:rsid w:val="004D52D5"/>
    <w:rsid w:val="004D6EFE"/>
    <w:rsid w:val="004F30BE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7D4BDD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D1868"/>
    <w:rsid w:val="009F6A89"/>
    <w:rsid w:val="009F7D45"/>
    <w:rsid w:val="00A31574"/>
    <w:rsid w:val="00A651FF"/>
    <w:rsid w:val="00A71901"/>
    <w:rsid w:val="00B167A1"/>
    <w:rsid w:val="00B51CDF"/>
    <w:rsid w:val="00B62A4C"/>
    <w:rsid w:val="00B810B2"/>
    <w:rsid w:val="00C05863"/>
    <w:rsid w:val="00C930DC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E97923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Justyna Szepietowska</cp:lastModifiedBy>
  <cp:revision>27</cp:revision>
  <dcterms:created xsi:type="dcterms:W3CDTF">2017-01-11T09:18:00Z</dcterms:created>
  <dcterms:modified xsi:type="dcterms:W3CDTF">2021-09-02T08:49:00Z</dcterms:modified>
</cp:coreProperties>
</file>